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B7" w:rsidRPr="00BA5EB7" w:rsidRDefault="00BA5EB7" w:rsidP="00BA5EB7">
      <w:pPr>
        <w:pStyle w:val="a3"/>
        <w:jc w:val="center"/>
        <w:rPr>
          <w:rFonts w:ascii="Courier New" w:hAnsi="Courier New" w:cs="Courier New"/>
          <w:b/>
        </w:rPr>
      </w:pPr>
      <w:bookmarkStart w:id="0" w:name="_GoBack"/>
      <w:bookmarkEnd w:id="0"/>
      <w:r w:rsidRPr="00BA5EB7">
        <w:rPr>
          <w:rFonts w:ascii="Courier New" w:hAnsi="Courier New" w:cs="Courier New"/>
          <w:b/>
        </w:rPr>
        <w:t>Сведения о совокупном инвестиционном портфеле за 20___ г.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</w:p>
    <w:p w:rsidR="00BA5EB7" w:rsidRPr="00BA5EB7" w:rsidRDefault="00BA5EB7" w:rsidP="00BA5EB7">
      <w:pPr>
        <w:pStyle w:val="a3"/>
        <w:jc w:val="right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Таблица 1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┌────────────────────────┬───────────────────────┬──────────────────────┐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       Вид актива       │      На начало        │       На конец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                        │    отчетного года     │    отчетного года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                        ├──────────┬────────────┼──────────┬───────────┤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                        │ рыночная │ доля общей │ рыночная │доля общей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 xml:space="preserve">│                        │стоимость │ </w:t>
      </w:r>
      <w:proofErr w:type="gramStart"/>
      <w:r w:rsidRPr="00BA5EB7">
        <w:rPr>
          <w:rFonts w:ascii="Courier New" w:hAnsi="Courier New" w:cs="Courier New"/>
          <w:sz w:val="18"/>
          <w:szCs w:val="18"/>
        </w:rPr>
        <w:t>стоимости  │</w:t>
      </w:r>
      <w:proofErr w:type="gramEnd"/>
      <w:r w:rsidRPr="00BA5EB7">
        <w:rPr>
          <w:rFonts w:ascii="Courier New" w:hAnsi="Courier New" w:cs="Courier New"/>
          <w:sz w:val="18"/>
          <w:szCs w:val="18"/>
        </w:rPr>
        <w:t>стоимость │ стоимости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 xml:space="preserve">│                        </w:t>
      </w:r>
      <w:proofErr w:type="gramStart"/>
      <w:r w:rsidRPr="00BA5EB7">
        <w:rPr>
          <w:rFonts w:ascii="Courier New" w:hAnsi="Courier New" w:cs="Courier New"/>
          <w:sz w:val="18"/>
          <w:szCs w:val="18"/>
        </w:rPr>
        <w:t>│  актива</w:t>
      </w:r>
      <w:proofErr w:type="gramEnd"/>
      <w:r w:rsidRPr="00BA5EB7">
        <w:rPr>
          <w:rFonts w:ascii="Courier New" w:hAnsi="Courier New" w:cs="Courier New"/>
          <w:sz w:val="18"/>
          <w:szCs w:val="18"/>
        </w:rPr>
        <w:t xml:space="preserve">  │совокупного │  актива  │совокупного│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                        │  (тыс.   │</w:t>
      </w:r>
      <w:proofErr w:type="spellStart"/>
      <w:r w:rsidRPr="00BA5EB7">
        <w:rPr>
          <w:rFonts w:ascii="Courier New" w:hAnsi="Courier New" w:cs="Courier New"/>
          <w:sz w:val="18"/>
          <w:szCs w:val="18"/>
        </w:rPr>
        <w:t>инвестицион</w:t>
      </w:r>
      <w:proofErr w:type="spellEnd"/>
      <w:r w:rsidRPr="00BA5EB7">
        <w:rPr>
          <w:rFonts w:ascii="Courier New" w:hAnsi="Courier New" w:cs="Courier New"/>
          <w:sz w:val="18"/>
          <w:szCs w:val="18"/>
        </w:rPr>
        <w:t>-</w:t>
      </w:r>
      <w:proofErr w:type="gramStart"/>
      <w:r w:rsidRPr="00BA5EB7">
        <w:rPr>
          <w:rFonts w:ascii="Courier New" w:hAnsi="Courier New" w:cs="Courier New"/>
          <w:sz w:val="18"/>
          <w:szCs w:val="18"/>
        </w:rPr>
        <w:t>│  (</w:t>
      </w:r>
      <w:proofErr w:type="gramEnd"/>
      <w:r w:rsidRPr="00BA5EB7">
        <w:rPr>
          <w:rFonts w:ascii="Courier New" w:hAnsi="Courier New" w:cs="Courier New"/>
          <w:sz w:val="18"/>
          <w:szCs w:val="18"/>
        </w:rPr>
        <w:t>тыс.   │</w:t>
      </w:r>
      <w:proofErr w:type="spellStart"/>
      <w:r w:rsidRPr="00BA5EB7">
        <w:rPr>
          <w:rFonts w:ascii="Courier New" w:hAnsi="Courier New" w:cs="Courier New"/>
          <w:sz w:val="18"/>
          <w:szCs w:val="18"/>
        </w:rPr>
        <w:t>инвестицио</w:t>
      </w:r>
      <w:proofErr w:type="spellEnd"/>
      <w:r w:rsidRPr="00BA5EB7">
        <w:rPr>
          <w:rFonts w:ascii="Courier New" w:hAnsi="Courier New" w:cs="Courier New"/>
          <w:sz w:val="18"/>
          <w:szCs w:val="18"/>
        </w:rPr>
        <w:t>-│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 xml:space="preserve">│                        │ </w:t>
      </w:r>
      <w:proofErr w:type="gramStart"/>
      <w:r w:rsidRPr="00BA5EB7">
        <w:rPr>
          <w:rFonts w:ascii="Courier New" w:hAnsi="Courier New" w:cs="Courier New"/>
          <w:sz w:val="18"/>
          <w:szCs w:val="18"/>
        </w:rPr>
        <w:t>рублей)  │</w:t>
      </w:r>
      <w:proofErr w:type="gramEnd"/>
      <w:r w:rsidRPr="00BA5EB7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BA5EB7">
        <w:rPr>
          <w:rFonts w:ascii="Courier New" w:hAnsi="Courier New" w:cs="Courier New"/>
          <w:sz w:val="18"/>
          <w:szCs w:val="18"/>
        </w:rPr>
        <w:t>ного</w:t>
      </w:r>
      <w:proofErr w:type="spellEnd"/>
      <w:r w:rsidRPr="00BA5EB7">
        <w:rPr>
          <w:rFonts w:ascii="Courier New" w:hAnsi="Courier New" w:cs="Courier New"/>
          <w:sz w:val="18"/>
          <w:szCs w:val="18"/>
        </w:rPr>
        <w:t xml:space="preserve">    │ рублей)  │   </w:t>
      </w:r>
      <w:proofErr w:type="spellStart"/>
      <w:r w:rsidRPr="00BA5EB7">
        <w:rPr>
          <w:rFonts w:ascii="Courier New" w:hAnsi="Courier New" w:cs="Courier New"/>
          <w:sz w:val="18"/>
          <w:szCs w:val="18"/>
        </w:rPr>
        <w:t>нного</w:t>
      </w:r>
      <w:proofErr w:type="spellEnd"/>
      <w:r w:rsidRPr="00BA5EB7">
        <w:rPr>
          <w:rFonts w:ascii="Courier New" w:hAnsi="Courier New" w:cs="Courier New"/>
          <w:sz w:val="18"/>
          <w:szCs w:val="18"/>
        </w:rPr>
        <w:t xml:space="preserve">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 xml:space="preserve">│                        │          </w:t>
      </w:r>
      <w:proofErr w:type="gramStart"/>
      <w:r w:rsidRPr="00BA5EB7">
        <w:rPr>
          <w:rFonts w:ascii="Courier New" w:hAnsi="Courier New" w:cs="Courier New"/>
          <w:sz w:val="18"/>
          <w:szCs w:val="18"/>
        </w:rPr>
        <w:t>│  портфеля</w:t>
      </w:r>
      <w:proofErr w:type="gramEnd"/>
      <w:r w:rsidRPr="00BA5EB7">
        <w:rPr>
          <w:rFonts w:ascii="Courier New" w:hAnsi="Courier New" w:cs="Courier New"/>
          <w:sz w:val="18"/>
          <w:szCs w:val="18"/>
        </w:rPr>
        <w:t xml:space="preserve">  │          │ портфеля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                        │          │(процентов) │          │(процентов)│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├────────────────────────┼──────────┼────────────┼──────────┼───────────┤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│Денежные     средства на│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│счетах    в    кредитных│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│организациях - всего    │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├────────────────────────┼──────────┼────────────┼──────────┼───────────┤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 xml:space="preserve">│в том </w:t>
      </w:r>
      <w:proofErr w:type="gramStart"/>
      <w:r w:rsidRPr="00BA5EB7">
        <w:rPr>
          <w:rFonts w:ascii="Courier New" w:hAnsi="Courier New" w:cs="Courier New"/>
          <w:sz w:val="18"/>
          <w:szCs w:val="18"/>
        </w:rPr>
        <w:t xml:space="preserve">числе:   </w:t>
      </w:r>
      <w:proofErr w:type="gramEnd"/>
      <w:r w:rsidRPr="00BA5EB7">
        <w:rPr>
          <w:rFonts w:ascii="Courier New" w:hAnsi="Courier New" w:cs="Courier New"/>
          <w:sz w:val="18"/>
          <w:szCs w:val="18"/>
        </w:rPr>
        <w:t xml:space="preserve">         │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├────────────────────────┼──────────┼────────────┼──────────┼───────────┤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│в рублях                │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├────────────────────────┼──────────┼────────────┼──────────┼───────────┤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│в иностранной валюте    │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├────────────────────────┼──────────┼────────────┼──────────┼───────────┤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BA5EB7">
        <w:rPr>
          <w:rFonts w:ascii="Courier New" w:hAnsi="Courier New" w:cs="Courier New"/>
          <w:sz w:val="18"/>
          <w:szCs w:val="18"/>
        </w:rPr>
        <w:t>Депозиты  в</w:t>
      </w:r>
      <w:proofErr w:type="gramEnd"/>
      <w:r w:rsidRPr="00BA5EB7">
        <w:rPr>
          <w:rFonts w:ascii="Courier New" w:hAnsi="Courier New" w:cs="Courier New"/>
          <w:sz w:val="18"/>
          <w:szCs w:val="18"/>
        </w:rPr>
        <w:t xml:space="preserve">     рублях в│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│кредитных организациях -│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│всего                   │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├────────────────────────┼──────────┼────────────┼──────────┼───────────┤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│Государственные   ценные│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│бумаги        Российской│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│Федерации - всего       │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├────────────────────────┼──────────┼────────────┼──────────┼───────────┤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 xml:space="preserve">│в том </w:t>
      </w:r>
      <w:proofErr w:type="gramStart"/>
      <w:r w:rsidRPr="00BA5EB7">
        <w:rPr>
          <w:rFonts w:ascii="Courier New" w:hAnsi="Courier New" w:cs="Courier New"/>
          <w:sz w:val="18"/>
          <w:szCs w:val="18"/>
        </w:rPr>
        <w:t xml:space="preserve">числе:   </w:t>
      </w:r>
      <w:proofErr w:type="gramEnd"/>
      <w:r w:rsidRPr="00BA5EB7">
        <w:rPr>
          <w:rFonts w:ascii="Courier New" w:hAnsi="Courier New" w:cs="Courier New"/>
          <w:sz w:val="18"/>
          <w:szCs w:val="18"/>
        </w:rPr>
        <w:t xml:space="preserve">         │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├────────────────────────┼──────────┼────────────┼──────────┼───────────┤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│номинированные в рублях │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├────────────────────────┼──────────┼────────────┼──────────┼───────────┤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│номинированные         в│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│иностранной валюте      │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├────────────────────────┼──────────┼────────────┼──────────┼───────────┤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│Государственные   ценные│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│бумаги         субъектов│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│Российской   Федерации -│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│всего                   │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├────────────────────────┼──────────┼────────────┼──────────┼───────────┤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BA5EB7">
        <w:rPr>
          <w:rFonts w:ascii="Courier New" w:hAnsi="Courier New" w:cs="Courier New"/>
          <w:sz w:val="18"/>
          <w:szCs w:val="18"/>
        </w:rPr>
        <w:t>Муниципальные  облигации</w:t>
      </w:r>
      <w:proofErr w:type="gramEnd"/>
      <w:r w:rsidRPr="00BA5EB7">
        <w:rPr>
          <w:rFonts w:ascii="Courier New" w:hAnsi="Courier New" w:cs="Courier New"/>
          <w:sz w:val="18"/>
          <w:szCs w:val="18"/>
        </w:rPr>
        <w:t>│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│- всего                 │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├────────────────────────┼──────────┼────────────┼──────────┼───────────┤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│Облигации     российских│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│хозяйственных    обществ│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BA5EB7">
        <w:rPr>
          <w:rFonts w:ascii="Courier New" w:hAnsi="Courier New" w:cs="Courier New"/>
          <w:sz w:val="18"/>
          <w:szCs w:val="18"/>
        </w:rPr>
        <w:t>│(</w:t>
      </w:r>
      <w:proofErr w:type="gramEnd"/>
      <w:r w:rsidRPr="00BA5EB7">
        <w:rPr>
          <w:rFonts w:ascii="Courier New" w:hAnsi="Courier New" w:cs="Courier New"/>
          <w:sz w:val="18"/>
          <w:szCs w:val="18"/>
        </w:rPr>
        <w:t>за          исключением│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BA5EB7">
        <w:rPr>
          <w:rFonts w:ascii="Courier New" w:hAnsi="Courier New" w:cs="Courier New"/>
          <w:sz w:val="18"/>
          <w:szCs w:val="18"/>
        </w:rPr>
        <w:t>облигаций  с</w:t>
      </w:r>
      <w:proofErr w:type="gramEnd"/>
      <w:r w:rsidRPr="00BA5EB7">
        <w:rPr>
          <w:rFonts w:ascii="Courier New" w:hAnsi="Courier New" w:cs="Courier New"/>
          <w:sz w:val="18"/>
          <w:szCs w:val="18"/>
        </w:rPr>
        <w:t xml:space="preserve">   ипотечным│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│покрытием) - всего      │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├────────────────────────┼──────────┼────────────┼──────────┼───────────┤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 xml:space="preserve">│в том </w:t>
      </w:r>
      <w:proofErr w:type="gramStart"/>
      <w:r w:rsidRPr="00BA5EB7">
        <w:rPr>
          <w:rFonts w:ascii="Courier New" w:hAnsi="Courier New" w:cs="Courier New"/>
          <w:sz w:val="18"/>
          <w:szCs w:val="18"/>
        </w:rPr>
        <w:t xml:space="preserve">числе:   </w:t>
      </w:r>
      <w:proofErr w:type="gramEnd"/>
      <w:r w:rsidRPr="00BA5EB7">
        <w:rPr>
          <w:rFonts w:ascii="Courier New" w:hAnsi="Courier New" w:cs="Courier New"/>
          <w:sz w:val="18"/>
          <w:szCs w:val="18"/>
        </w:rPr>
        <w:t xml:space="preserve">         │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├────────────────────────┼──────────┼────────────┼──────────┼───────────┤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│номинированные в рублях │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├────────────────────────┼──────────┼────────────┼──────────┼───────────┤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│номинированные         в│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│иностранной валюте      │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├────────────────────────┼──────────┼────────────┼──────────┼───────────┤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│Акции         российских│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BA5EB7">
        <w:rPr>
          <w:rFonts w:ascii="Courier New" w:hAnsi="Courier New" w:cs="Courier New"/>
          <w:sz w:val="18"/>
          <w:szCs w:val="18"/>
        </w:rPr>
        <w:t xml:space="preserve">эмитентов,   </w:t>
      </w:r>
      <w:proofErr w:type="gramEnd"/>
      <w:r w:rsidRPr="00BA5EB7">
        <w:rPr>
          <w:rFonts w:ascii="Courier New" w:hAnsi="Courier New" w:cs="Courier New"/>
          <w:sz w:val="18"/>
          <w:szCs w:val="18"/>
        </w:rPr>
        <w:t xml:space="preserve">  созданных│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│в форме         открытых│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│акционерных   обществ, -│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│всего                   │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├────────────────────────┼──────────┼────────────┼──────────┼───────────┤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BA5EB7">
        <w:rPr>
          <w:rFonts w:ascii="Courier New" w:hAnsi="Courier New" w:cs="Courier New"/>
          <w:sz w:val="18"/>
          <w:szCs w:val="18"/>
        </w:rPr>
        <w:t>Облигации  с</w:t>
      </w:r>
      <w:proofErr w:type="gramEnd"/>
      <w:r w:rsidRPr="00BA5EB7">
        <w:rPr>
          <w:rFonts w:ascii="Courier New" w:hAnsi="Courier New" w:cs="Courier New"/>
          <w:sz w:val="18"/>
          <w:szCs w:val="18"/>
        </w:rPr>
        <w:t xml:space="preserve">   ипотечным│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BA5EB7">
        <w:rPr>
          <w:rFonts w:ascii="Courier New" w:hAnsi="Courier New" w:cs="Courier New"/>
          <w:sz w:val="18"/>
          <w:szCs w:val="18"/>
        </w:rPr>
        <w:t xml:space="preserve">покрытием,   </w:t>
      </w:r>
      <w:proofErr w:type="gramEnd"/>
      <w:r w:rsidRPr="00BA5EB7">
        <w:rPr>
          <w:rFonts w:ascii="Courier New" w:hAnsi="Courier New" w:cs="Courier New"/>
          <w:sz w:val="18"/>
          <w:szCs w:val="18"/>
        </w:rPr>
        <w:t xml:space="preserve"> выпущенные│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│в соответствии         с│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lastRenderedPageBreak/>
        <w:t>│законодательством       │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│Российской     Федерации│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│об ипотечных      ценных│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│бумагах, - всего        │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├────────────────────────┼──────────┼────────────┼──────────┼───────────┤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 xml:space="preserve">│в том </w:t>
      </w:r>
      <w:proofErr w:type="gramStart"/>
      <w:r w:rsidRPr="00BA5EB7">
        <w:rPr>
          <w:rFonts w:ascii="Courier New" w:hAnsi="Courier New" w:cs="Courier New"/>
          <w:sz w:val="18"/>
          <w:szCs w:val="18"/>
        </w:rPr>
        <w:t xml:space="preserve">числе:   </w:t>
      </w:r>
      <w:proofErr w:type="gramEnd"/>
      <w:r w:rsidRPr="00BA5EB7">
        <w:rPr>
          <w:rFonts w:ascii="Courier New" w:hAnsi="Courier New" w:cs="Courier New"/>
          <w:sz w:val="18"/>
          <w:szCs w:val="18"/>
        </w:rPr>
        <w:t xml:space="preserve">         │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├────────────────────────┼──────────┼────────────┼──────────┼───────────┤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│номинированные в рублях │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├────────────────────────┼──────────┼────────────┼──────────┼───────────┤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│номинированные         в│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│иностранной валюте      │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├────────────────────────┼──────────┼────────────┼──────────┼───────────┤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│Ипотечные    сертификаты│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BA5EB7">
        <w:rPr>
          <w:rFonts w:ascii="Courier New" w:hAnsi="Courier New" w:cs="Courier New"/>
          <w:sz w:val="18"/>
          <w:szCs w:val="18"/>
        </w:rPr>
        <w:t xml:space="preserve">участия,   </w:t>
      </w:r>
      <w:proofErr w:type="gramEnd"/>
      <w:r w:rsidRPr="00BA5EB7">
        <w:rPr>
          <w:rFonts w:ascii="Courier New" w:hAnsi="Courier New" w:cs="Courier New"/>
          <w:sz w:val="18"/>
          <w:szCs w:val="18"/>
        </w:rPr>
        <w:t xml:space="preserve"> выпущенные в│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│соответствии           с│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│законодательством       │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 xml:space="preserve">│Российской </w:t>
      </w:r>
      <w:proofErr w:type="gramStart"/>
      <w:r w:rsidRPr="00BA5EB7">
        <w:rPr>
          <w:rFonts w:ascii="Courier New" w:hAnsi="Courier New" w:cs="Courier New"/>
          <w:sz w:val="18"/>
          <w:szCs w:val="18"/>
        </w:rPr>
        <w:t>Федерации  об</w:t>
      </w:r>
      <w:proofErr w:type="gramEnd"/>
      <w:r w:rsidRPr="00BA5EB7">
        <w:rPr>
          <w:rFonts w:ascii="Courier New" w:hAnsi="Courier New" w:cs="Courier New"/>
          <w:sz w:val="18"/>
          <w:szCs w:val="18"/>
        </w:rPr>
        <w:t>│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│ипотечных         ценных│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│бумагах, - всего        │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├────────────────────────┼──────────┼────────────┼──────────┼───────────┤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 xml:space="preserve">│Паи </w:t>
      </w:r>
      <w:proofErr w:type="gramStart"/>
      <w:r w:rsidRPr="00BA5EB7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BA5EB7">
        <w:rPr>
          <w:rFonts w:ascii="Courier New" w:hAnsi="Courier New" w:cs="Courier New"/>
          <w:sz w:val="18"/>
          <w:szCs w:val="18"/>
        </w:rPr>
        <w:t>акции,     доли)│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│иностранных    индексных│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 xml:space="preserve">│инвестиционных   </w:t>
      </w:r>
      <w:proofErr w:type="gramStart"/>
      <w:r w:rsidRPr="00BA5EB7">
        <w:rPr>
          <w:rFonts w:ascii="Courier New" w:hAnsi="Courier New" w:cs="Courier New"/>
          <w:sz w:val="18"/>
          <w:szCs w:val="18"/>
        </w:rPr>
        <w:t>фондов,│</w:t>
      </w:r>
      <w:proofErr w:type="gramEnd"/>
      <w:r w:rsidRPr="00BA5EB7">
        <w:rPr>
          <w:rFonts w:ascii="Courier New" w:hAnsi="Courier New" w:cs="Courier New"/>
          <w:sz w:val="18"/>
          <w:szCs w:val="18"/>
        </w:rPr>
        <w:t xml:space="preserve">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│размещающих   средства в│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│государственные   ценные│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│бумаги       иностранных│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 xml:space="preserve">│государств, </w:t>
      </w:r>
      <w:proofErr w:type="gramStart"/>
      <w:r w:rsidRPr="00BA5EB7">
        <w:rPr>
          <w:rFonts w:ascii="Courier New" w:hAnsi="Courier New" w:cs="Courier New"/>
          <w:sz w:val="18"/>
          <w:szCs w:val="18"/>
        </w:rPr>
        <w:t>облигации  и</w:t>
      </w:r>
      <w:proofErr w:type="gramEnd"/>
      <w:r w:rsidRPr="00BA5EB7">
        <w:rPr>
          <w:rFonts w:ascii="Courier New" w:hAnsi="Courier New" w:cs="Courier New"/>
          <w:sz w:val="18"/>
          <w:szCs w:val="18"/>
        </w:rPr>
        <w:t>│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BA5EB7">
        <w:rPr>
          <w:rFonts w:ascii="Courier New" w:hAnsi="Courier New" w:cs="Courier New"/>
          <w:sz w:val="18"/>
          <w:szCs w:val="18"/>
        </w:rPr>
        <w:t>акции  иных</w:t>
      </w:r>
      <w:proofErr w:type="gramEnd"/>
      <w:r w:rsidRPr="00BA5EB7">
        <w:rPr>
          <w:rFonts w:ascii="Courier New" w:hAnsi="Courier New" w:cs="Courier New"/>
          <w:sz w:val="18"/>
          <w:szCs w:val="18"/>
        </w:rPr>
        <w:t xml:space="preserve">  иностранных│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│эмитентов, - всего      │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├────────────────────────┼──────────┼────────────┼──────────┼───────────┤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│Прочие активы - всего   │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├────────────────────────┼──────────┼────────────┼──────────┼───────────┤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│Дебиторская             │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│задолженность - всего   │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├────────────────────────┼──────────┼────────────┼──────────┼───────────┤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 xml:space="preserve">│в том </w:t>
      </w:r>
      <w:proofErr w:type="gramStart"/>
      <w:r w:rsidRPr="00BA5EB7">
        <w:rPr>
          <w:rFonts w:ascii="Courier New" w:hAnsi="Courier New" w:cs="Courier New"/>
          <w:sz w:val="18"/>
          <w:szCs w:val="18"/>
        </w:rPr>
        <w:t xml:space="preserve">числе:   </w:t>
      </w:r>
      <w:proofErr w:type="gramEnd"/>
      <w:r w:rsidRPr="00BA5EB7">
        <w:rPr>
          <w:rFonts w:ascii="Courier New" w:hAnsi="Courier New" w:cs="Courier New"/>
          <w:sz w:val="18"/>
          <w:szCs w:val="18"/>
        </w:rPr>
        <w:t xml:space="preserve">         │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├────────────────────────┼──────────┼────────────┼──────────┼───────────┤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│накопления            на│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│специальных   брокерских│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│счетах                  │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├────────────────────────┼──────────┼────────────┼──────────┼───────────┤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│начисленный   процентный│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│(</w:t>
      </w:r>
      <w:proofErr w:type="gramStart"/>
      <w:r w:rsidRPr="00BA5EB7">
        <w:rPr>
          <w:rFonts w:ascii="Courier New" w:hAnsi="Courier New" w:cs="Courier New"/>
          <w:sz w:val="18"/>
          <w:szCs w:val="18"/>
        </w:rPr>
        <w:t xml:space="preserve">купонный)   </w:t>
      </w:r>
      <w:proofErr w:type="gramEnd"/>
      <w:r w:rsidRPr="00BA5EB7">
        <w:rPr>
          <w:rFonts w:ascii="Courier New" w:hAnsi="Courier New" w:cs="Courier New"/>
          <w:sz w:val="18"/>
          <w:szCs w:val="18"/>
        </w:rPr>
        <w:t xml:space="preserve">   доход по│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│облигациям              │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├────────────────────────┼──────────┼────────────┼──────────┼───────────┤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│прочая       дебиторская│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│задолженность           │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├────────────────────────┼──────────┼────────────┼──────────┼───────────┤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│Итого    -     стоимость│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│совокупного             │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│инвестиционного портфеля│          │            │          │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└────────────────────────┴──────────┴────────────┴──────────┴───────────┘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</w:p>
    <w:p w:rsidR="00BA5EB7" w:rsidRPr="00BA5EB7" w:rsidRDefault="00BA5EB7" w:rsidP="00BA5EB7">
      <w:pPr>
        <w:pStyle w:val="a3"/>
        <w:jc w:val="right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Таблица 2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┌──────────────────────────────┬──────────────────┬──────────────────────┐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   Наименование показателя    │Стоимость активов │Доля стоимости активов│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                              │на конец отчетного</w:t>
      </w:r>
      <w:proofErr w:type="gramStart"/>
      <w:r w:rsidRPr="00BA5EB7">
        <w:rPr>
          <w:rFonts w:ascii="Courier New" w:hAnsi="Courier New" w:cs="Courier New"/>
          <w:sz w:val="18"/>
          <w:szCs w:val="18"/>
        </w:rPr>
        <w:t>│  в</w:t>
      </w:r>
      <w:proofErr w:type="gramEnd"/>
      <w:r w:rsidRPr="00BA5EB7">
        <w:rPr>
          <w:rFonts w:ascii="Courier New" w:hAnsi="Courier New" w:cs="Courier New"/>
          <w:sz w:val="18"/>
          <w:szCs w:val="18"/>
        </w:rPr>
        <w:t xml:space="preserve"> общей стоимости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 xml:space="preserve">│                              │года (тыс. </w:t>
      </w:r>
      <w:proofErr w:type="gramStart"/>
      <w:r w:rsidRPr="00BA5EB7">
        <w:rPr>
          <w:rFonts w:ascii="Courier New" w:hAnsi="Courier New" w:cs="Courier New"/>
          <w:sz w:val="18"/>
          <w:szCs w:val="18"/>
        </w:rPr>
        <w:t>рублей)│</w:t>
      </w:r>
      <w:proofErr w:type="gramEnd"/>
      <w:r w:rsidRPr="00BA5EB7">
        <w:rPr>
          <w:rFonts w:ascii="Courier New" w:hAnsi="Courier New" w:cs="Courier New"/>
          <w:sz w:val="18"/>
          <w:szCs w:val="18"/>
        </w:rPr>
        <w:t xml:space="preserve">     совокупного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                              │                  │   инвестиционного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                              │                  │ портфеля (процентов)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├──────────────────────────────┼──────────────────┼──────────────────────┤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│Инвестиционный          мандат│                  │           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BA5EB7">
        <w:rPr>
          <w:rFonts w:ascii="Courier New" w:hAnsi="Courier New" w:cs="Courier New"/>
          <w:sz w:val="18"/>
          <w:szCs w:val="18"/>
        </w:rPr>
        <w:t>│(</w:t>
      </w:r>
      <w:proofErr w:type="gramEnd"/>
      <w:r w:rsidRPr="00BA5EB7">
        <w:rPr>
          <w:rFonts w:ascii="Courier New" w:hAnsi="Courier New" w:cs="Courier New"/>
          <w:sz w:val="18"/>
          <w:szCs w:val="18"/>
        </w:rPr>
        <w:t>указываются           данные,│                  │           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│идентифицирующие              │                  │           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 xml:space="preserve">│инвестиционный </w:t>
      </w:r>
      <w:proofErr w:type="gramStart"/>
      <w:r w:rsidRPr="00BA5EB7">
        <w:rPr>
          <w:rFonts w:ascii="Courier New" w:hAnsi="Courier New" w:cs="Courier New"/>
          <w:sz w:val="18"/>
          <w:szCs w:val="18"/>
        </w:rPr>
        <w:t xml:space="preserve">мандат)   </w:t>
      </w:r>
      <w:proofErr w:type="gramEnd"/>
      <w:r w:rsidRPr="00BA5EB7">
        <w:rPr>
          <w:rFonts w:ascii="Courier New" w:hAnsi="Courier New" w:cs="Courier New"/>
          <w:sz w:val="18"/>
          <w:szCs w:val="18"/>
        </w:rPr>
        <w:t xml:space="preserve">     │                  │           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├──────────────────────────────┼──────────────────┼──────────────────────┤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BA5EB7">
        <w:rPr>
          <w:rFonts w:ascii="Courier New" w:hAnsi="Courier New" w:cs="Courier New"/>
          <w:sz w:val="18"/>
          <w:szCs w:val="18"/>
        </w:rPr>
        <w:t>в  том</w:t>
      </w:r>
      <w:proofErr w:type="gramEnd"/>
      <w:r w:rsidRPr="00BA5EB7">
        <w:rPr>
          <w:rFonts w:ascii="Courier New" w:hAnsi="Courier New" w:cs="Courier New"/>
          <w:sz w:val="18"/>
          <w:szCs w:val="18"/>
        </w:rPr>
        <w:t xml:space="preserve">  числе   (с   разбивкой│                  │           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│по инвестиционным    портфелям│                  │           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│управляющих компаний</w:t>
      </w:r>
      <w:proofErr w:type="gramStart"/>
      <w:r w:rsidRPr="00BA5EB7">
        <w:rPr>
          <w:rFonts w:ascii="Courier New" w:hAnsi="Courier New" w:cs="Courier New"/>
          <w:sz w:val="18"/>
          <w:szCs w:val="18"/>
        </w:rPr>
        <w:t xml:space="preserve">):   </w:t>
      </w:r>
      <w:proofErr w:type="gramEnd"/>
      <w:r w:rsidRPr="00BA5EB7">
        <w:rPr>
          <w:rFonts w:ascii="Courier New" w:hAnsi="Courier New" w:cs="Courier New"/>
          <w:sz w:val="18"/>
          <w:szCs w:val="18"/>
        </w:rPr>
        <w:t xml:space="preserve">     │                  │           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├──────────────────────────────┼──────────────────┼──────────────────────┤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lastRenderedPageBreak/>
        <w:t>│_                             │                  │           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├──────────────────────────────┼──────────────────┼──────────────────────┤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│Инвестиционный          мандат│                  │           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BA5EB7">
        <w:rPr>
          <w:rFonts w:ascii="Courier New" w:hAnsi="Courier New" w:cs="Courier New"/>
          <w:sz w:val="18"/>
          <w:szCs w:val="18"/>
        </w:rPr>
        <w:t>│(</w:t>
      </w:r>
      <w:proofErr w:type="gramEnd"/>
      <w:r w:rsidRPr="00BA5EB7">
        <w:rPr>
          <w:rFonts w:ascii="Courier New" w:hAnsi="Courier New" w:cs="Courier New"/>
          <w:sz w:val="18"/>
          <w:szCs w:val="18"/>
        </w:rPr>
        <w:t>указываются           данные,│                  │           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│идентифицирующие              │                  │           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 xml:space="preserve">│инвестиционный </w:t>
      </w:r>
      <w:proofErr w:type="gramStart"/>
      <w:r w:rsidRPr="00BA5EB7">
        <w:rPr>
          <w:rFonts w:ascii="Courier New" w:hAnsi="Courier New" w:cs="Courier New"/>
          <w:sz w:val="18"/>
          <w:szCs w:val="18"/>
        </w:rPr>
        <w:t xml:space="preserve">мандат)   </w:t>
      </w:r>
      <w:proofErr w:type="gramEnd"/>
      <w:r w:rsidRPr="00BA5EB7">
        <w:rPr>
          <w:rFonts w:ascii="Courier New" w:hAnsi="Courier New" w:cs="Courier New"/>
          <w:sz w:val="18"/>
          <w:szCs w:val="18"/>
        </w:rPr>
        <w:t xml:space="preserve">     │                  │           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├──────────────────────────────┼──────────────────┼──────────────────────┤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BA5EB7">
        <w:rPr>
          <w:rFonts w:ascii="Courier New" w:hAnsi="Courier New" w:cs="Courier New"/>
          <w:sz w:val="18"/>
          <w:szCs w:val="18"/>
        </w:rPr>
        <w:t>в  том</w:t>
      </w:r>
      <w:proofErr w:type="gramEnd"/>
      <w:r w:rsidRPr="00BA5EB7">
        <w:rPr>
          <w:rFonts w:ascii="Courier New" w:hAnsi="Courier New" w:cs="Courier New"/>
          <w:sz w:val="18"/>
          <w:szCs w:val="18"/>
        </w:rPr>
        <w:t xml:space="preserve">  числе   (с   разбивкой│                  │           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│по инвестиционным    портфелям│                  │           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│управляющих компаний</w:t>
      </w:r>
      <w:proofErr w:type="gramStart"/>
      <w:r w:rsidRPr="00BA5EB7">
        <w:rPr>
          <w:rFonts w:ascii="Courier New" w:hAnsi="Courier New" w:cs="Courier New"/>
          <w:sz w:val="18"/>
          <w:szCs w:val="18"/>
        </w:rPr>
        <w:t xml:space="preserve">):   </w:t>
      </w:r>
      <w:proofErr w:type="gramEnd"/>
      <w:r w:rsidRPr="00BA5EB7">
        <w:rPr>
          <w:rFonts w:ascii="Courier New" w:hAnsi="Courier New" w:cs="Courier New"/>
          <w:sz w:val="18"/>
          <w:szCs w:val="18"/>
        </w:rPr>
        <w:t xml:space="preserve">     │                  │           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├──────────────────────────────┼──────────────────┼──────────────────────┤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│_                             │                  │           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├──────────────────────────────┼──────────────────┼──────────────────────┤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│Инвестиционный          мандат│                  │           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BA5EB7">
        <w:rPr>
          <w:rFonts w:ascii="Courier New" w:hAnsi="Courier New" w:cs="Courier New"/>
          <w:sz w:val="18"/>
          <w:szCs w:val="18"/>
        </w:rPr>
        <w:t>│(</w:t>
      </w:r>
      <w:proofErr w:type="gramEnd"/>
      <w:r w:rsidRPr="00BA5EB7">
        <w:rPr>
          <w:rFonts w:ascii="Courier New" w:hAnsi="Courier New" w:cs="Courier New"/>
          <w:sz w:val="18"/>
          <w:szCs w:val="18"/>
        </w:rPr>
        <w:t>указываются           данные,│                  │           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│идентифицирующие              │                  │           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 xml:space="preserve">│инвестиционный </w:t>
      </w:r>
      <w:proofErr w:type="gramStart"/>
      <w:r w:rsidRPr="00BA5EB7">
        <w:rPr>
          <w:rFonts w:ascii="Courier New" w:hAnsi="Courier New" w:cs="Courier New"/>
          <w:sz w:val="18"/>
          <w:szCs w:val="18"/>
        </w:rPr>
        <w:t xml:space="preserve">мандат)   </w:t>
      </w:r>
      <w:proofErr w:type="gramEnd"/>
      <w:r w:rsidRPr="00BA5EB7">
        <w:rPr>
          <w:rFonts w:ascii="Courier New" w:hAnsi="Courier New" w:cs="Courier New"/>
          <w:sz w:val="18"/>
          <w:szCs w:val="18"/>
        </w:rPr>
        <w:t xml:space="preserve">     │                  │           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├──────────────────────────────┼──────────────────┼──────────────────────┤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BA5EB7">
        <w:rPr>
          <w:rFonts w:ascii="Courier New" w:hAnsi="Courier New" w:cs="Courier New"/>
          <w:sz w:val="18"/>
          <w:szCs w:val="18"/>
        </w:rPr>
        <w:t>в  том</w:t>
      </w:r>
      <w:proofErr w:type="gramEnd"/>
      <w:r w:rsidRPr="00BA5EB7">
        <w:rPr>
          <w:rFonts w:ascii="Courier New" w:hAnsi="Courier New" w:cs="Courier New"/>
          <w:sz w:val="18"/>
          <w:szCs w:val="18"/>
        </w:rPr>
        <w:t xml:space="preserve">  числе   (с   разбивкой│                  │           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│по инвестиционным    портфелям│                  │           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│управляющих компаний</w:t>
      </w:r>
      <w:proofErr w:type="gramStart"/>
      <w:r w:rsidRPr="00BA5EB7">
        <w:rPr>
          <w:rFonts w:ascii="Courier New" w:hAnsi="Courier New" w:cs="Courier New"/>
          <w:sz w:val="18"/>
          <w:szCs w:val="18"/>
        </w:rPr>
        <w:t xml:space="preserve">):   </w:t>
      </w:r>
      <w:proofErr w:type="gramEnd"/>
      <w:r w:rsidRPr="00BA5EB7">
        <w:rPr>
          <w:rFonts w:ascii="Courier New" w:hAnsi="Courier New" w:cs="Courier New"/>
          <w:sz w:val="18"/>
          <w:szCs w:val="18"/>
        </w:rPr>
        <w:t xml:space="preserve">     │                  │                      │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├──────────────────────────────┼──────────────────┼──────────────────────┤</w:t>
      </w:r>
    </w:p>
    <w:p w:rsidR="00BA5EB7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│_                             │                  │                      │</w:t>
      </w:r>
    </w:p>
    <w:p w:rsidR="00C26F9C" w:rsidRPr="00BA5EB7" w:rsidRDefault="00BA5EB7" w:rsidP="00BA5EB7">
      <w:pPr>
        <w:pStyle w:val="a3"/>
        <w:rPr>
          <w:rFonts w:ascii="Courier New" w:hAnsi="Courier New" w:cs="Courier New"/>
          <w:sz w:val="18"/>
          <w:szCs w:val="18"/>
        </w:rPr>
      </w:pPr>
      <w:r w:rsidRPr="00BA5EB7"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└──────────────────────────────┴──────────────────┴──────────────────────┘</w:t>
      </w:r>
    </w:p>
    <w:sectPr w:rsidR="00C26F9C" w:rsidRPr="00BA5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B7"/>
    <w:rsid w:val="00BA5EB7"/>
    <w:rsid w:val="00C2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74445-65B1-4CB9-BDD7-921B1C55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E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Панкратов Денис Юрьевич</dc:creator>
  <cp:keywords/>
  <dc:description/>
  <cp:lastModifiedBy>Панкратов Денис Юрьевич</cp:lastModifiedBy>
  <cp:revision>1</cp:revision>
  <dcterms:created xsi:type="dcterms:W3CDTF">2019-03-25T10:42:00Z</dcterms:created>
  <dcterms:modified xsi:type="dcterms:W3CDTF">2019-03-25T10:43:00Z</dcterms:modified>
</cp:coreProperties>
</file>